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3A7D87" w:rsidTr="003A7D87">
        <w:tc>
          <w:tcPr>
            <w:tcW w:w="9212" w:type="dxa"/>
            <w:gridSpan w:val="2"/>
            <w:vAlign w:val="center"/>
          </w:tcPr>
          <w:p w:rsidR="003A7D87" w:rsidRPr="00CE2D4E" w:rsidRDefault="003A7D87" w:rsidP="003A7D87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3A7D87" w:rsidRPr="00F00A30" w:rsidTr="003A7D87">
        <w:tc>
          <w:tcPr>
            <w:tcW w:w="2376" w:type="dxa"/>
            <w:vAlign w:val="center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</w:p>
        </w:tc>
      </w:tr>
      <w:tr w:rsidR="003A7D87" w:rsidRPr="00F00A30" w:rsidTr="003A7D87">
        <w:tc>
          <w:tcPr>
            <w:tcW w:w="2376" w:type="dxa"/>
            <w:vAlign w:val="center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</w:p>
        </w:tc>
      </w:tr>
      <w:tr w:rsidR="003A7D87" w:rsidRPr="00F00A30" w:rsidTr="003A7D87">
        <w:tc>
          <w:tcPr>
            <w:tcW w:w="2376" w:type="dxa"/>
            <w:vAlign w:val="center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</w:p>
        </w:tc>
      </w:tr>
      <w:tr w:rsidR="003A7D87" w:rsidRPr="00F00A30" w:rsidTr="003A7D87">
        <w:trPr>
          <w:trHeight w:val="70"/>
        </w:trPr>
        <w:tc>
          <w:tcPr>
            <w:tcW w:w="2376" w:type="dxa"/>
            <w:vAlign w:val="center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</w:p>
        </w:tc>
      </w:tr>
      <w:tr w:rsidR="003A7D87" w:rsidTr="003A7D87">
        <w:tc>
          <w:tcPr>
            <w:tcW w:w="2376" w:type="dxa"/>
            <w:vAlign w:val="center"/>
          </w:tcPr>
          <w:p w:rsidR="003A7D87" w:rsidRPr="00F00A30" w:rsidRDefault="003A7D87" w:rsidP="003A7D87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3A7D87" w:rsidRDefault="003A7D87" w:rsidP="003A7D87"/>
        </w:tc>
      </w:tr>
    </w:tbl>
    <w:p w:rsidR="003A7D87" w:rsidRDefault="003A7D87"/>
    <w:tbl>
      <w:tblPr>
        <w:tblStyle w:val="Tabelraster"/>
        <w:tblW w:w="0" w:type="auto"/>
        <w:tblLook w:val="04A0"/>
      </w:tblPr>
      <w:tblGrid>
        <w:gridCol w:w="9212"/>
      </w:tblGrid>
      <w:tr w:rsidR="003A7D87" w:rsidRPr="003A7D87" w:rsidTr="003A7D87">
        <w:tc>
          <w:tcPr>
            <w:tcW w:w="9212" w:type="dxa"/>
          </w:tcPr>
          <w:p w:rsidR="003A7D87" w:rsidRPr="003A7D87" w:rsidRDefault="003A7D87" w:rsidP="003A7D87">
            <w:pPr>
              <w:rPr>
                <w:sz w:val="20"/>
                <w:szCs w:val="20"/>
              </w:rPr>
            </w:pPr>
            <w:r w:rsidRPr="003A7D87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3A7D87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3A7D87" w:rsidRDefault="003A7D87"/>
    <w:p w:rsidR="00A47C0A" w:rsidRDefault="00A47C0A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1"/>
        <w:gridCol w:w="4821"/>
        <w:gridCol w:w="1076"/>
        <w:gridCol w:w="827"/>
        <w:gridCol w:w="827"/>
      </w:tblGrid>
      <w:tr w:rsidR="003A7D87" w:rsidRPr="003A7D87" w:rsidTr="003A7D87">
        <w:tc>
          <w:tcPr>
            <w:tcW w:w="1591" w:type="dxa"/>
          </w:tcPr>
          <w:p w:rsidR="003A7D87" w:rsidRPr="003A7D87" w:rsidRDefault="003A7D87" w:rsidP="0086173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Kerntaak 1</w:t>
            </w:r>
          </w:p>
          <w:p w:rsidR="003A7D87" w:rsidRPr="003A7D87" w:rsidRDefault="003A7D87" w:rsidP="008617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</w:tcPr>
          <w:p w:rsidR="003A7D87" w:rsidRPr="003A7D87" w:rsidRDefault="003A7D87" w:rsidP="0086173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sz w:val="20"/>
                <w:szCs w:val="20"/>
              </w:rPr>
              <w:t>Laadt, lost en transporteert goederen t.b.v. de haven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3A7D87" w:rsidTr="003A7D87">
        <w:trPr>
          <w:cantSplit/>
        </w:trPr>
        <w:tc>
          <w:tcPr>
            <w:tcW w:w="1591" w:type="dxa"/>
            <w:vMerge w:val="restart"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3A7D87" w:rsidRPr="003A7D87" w:rsidRDefault="003A7D87" w:rsidP="00F10D7F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1.2 Laadt, lost en transporteert goederen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3A7D87" w:rsidRPr="003A7D87" w:rsidRDefault="003A7D87" w:rsidP="00E10622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1.3 Signaleert en/of rapporteert afwijkingen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3A7D87" w:rsidRPr="003A7D87" w:rsidRDefault="003A7D87" w:rsidP="00E10622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1.4 Signaleert en handelt bij problemen en onveilige situaties bij het laden, lossen en transporteren van goederen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3A7D87" w:rsidRPr="003A7D87" w:rsidRDefault="003A7D87" w:rsidP="00E10622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1.5 Rondt het laden, lossen en transporteren van goederen af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</w:tcPr>
          <w:p w:rsidR="003A7D87" w:rsidRDefault="003A7D87" w:rsidP="00861731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1" w:type="dxa"/>
            <w:gridSpan w:val="4"/>
          </w:tcPr>
          <w:p w:rsidR="003A7D87" w:rsidRDefault="003A7D87" w:rsidP="00861731"/>
          <w:p w:rsidR="003A7D87" w:rsidRDefault="003A7D87" w:rsidP="00861731"/>
          <w:p w:rsidR="003A7D87" w:rsidRDefault="003A7D87" w:rsidP="00861731"/>
          <w:p w:rsidR="00A47C0A" w:rsidRDefault="00A47C0A" w:rsidP="00861731"/>
          <w:p w:rsidR="00A47C0A" w:rsidRDefault="00A47C0A" w:rsidP="00861731"/>
          <w:p w:rsidR="00A47C0A" w:rsidRDefault="00A47C0A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</w:tc>
      </w:tr>
    </w:tbl>
    <w:p w:rsidR="00B17F6F" w:rsidRDefault="00B17F6F" w:rsidP="00861731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1"/>
        <w:gridCol w:w="4878"/>
        <w:gridCol w:w="1049"/>
        <w:gridCol w:w="812"/>
        <w:gridCol w:w="812"/>
      </w:tblGrid>
      <w:tr w:rsidR="003A7D87" w:rsidRPr="003A7D87" w:rsidTr="003A7D87">
        <w:tc>
          <w:tcPr>
            <w:tcW w:w="1591" w:type="dxa"/>
          </w:tcPr>
          <w:p w:rsidR="003A7D87" w:rsidRPr="003A7D87" w:rsidRDefault="003A7D87" w:rsidP="00861731">
            <w:pPr>
              <w:rPr>
                <w:b/>
                <w:bCs/>
                <w:sz w:val="20"/>
              </w:rPr>
            </w:pPr>
            <w:r w:rsidRPr="003A7D87">
              <w:rPr>
                <w:b/>
                <w:bCs/>
                <w:sz w:val="20"/>
              </w:rPr>
              <w:t>Kerntaak 2</w:t>
            </w:r>
          </w:p>
          <w:p w:rsidR="003A7D87" w:rsidRPr="003A7D87" w:rsidRDefault="003A7D87" w:rsidP="00861731">
            <w:pPr>
              <w:rPr>
                <w:b/>
                <w:bCs/>
                <w:sz w:val="20"/>
              </w:rPr>
            </w:pPr>
          </w:p>
        </w:tc>
        <w:tc>
          <w:tcPr>
            <w:tcW w:w="4878" w:type="dxa"/>
          </w:tcPr>
          <w:p w:rsidR="003A7D87" w:rsidRPr="003A7D87" w:rsidRDefault="003A7D87" w:rsidP="00E10622">
            <w:pPr>
              <w:rPr>
                <w:b/>
                <w:sz w:val="20"/>
                <w:szCs w:val="22"/>
              </w:rPr>
            </w:pPr>
            <w:r w:rsidRPr="003A7D87">
              <w:rPr>
                <w:b/>
                <w:sz w:val="20"/>
                <w:szCs w:val="22"/>
              </w:rPr>
              <w:t>Zet goederen en/of transportmiddelen vast en maakt goederen en/of transportmiddelen los om schadevrij transport van goederen t.b.v. de haven te waarborgen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3A7D87" w:rsidRPr="003A7D87" w:rsidRDefault="003A7D87" w:rsidP="003A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3A7D87" w:rsidTr="003A7D87">
        <w:trPr>
          <w:cantSplit/>
        </w:trPr>
        <w:tc>
          <w:tcPr>
            <w:tcW w:w="1591" w:type="dxa"/>
            <w:vMerge w:val="restart"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78" w:type="dxa"/>
            <w:tcBorders>
              <w:right w:val="single" w:sz="4" w:space="0" w:color="auto"/>
            </w:tcBorders>
            <w:vAlign w:val="center"/>
          </w:tcPr>
          <w:p w:rsidR="003A7D87" w:rsidRPr="00E10622" w:rsidRDefault="003A7D87" w:rsidP="00861731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E10622">
              <w:rPr>
                <w:sz w:val="20"/>
                <w:szCs w:val="20"/>
              </w:rPr>
              <w:t>Bereidt het veilig en schadevrij vastzetten en losmaken van goederen en/of transportmiddelen voor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right w:val="single" w:sz="4" w:space="0" w:color="auto"/>
            </w:tcBorders>
            <w:vAlign w:val="center"/>
          </w:tcPr>
          <w:p w:rsidR="003A7D87" w:rsidRPr="003A7D87" w:rsidRDefault="003A7D87" w:rsidP="0086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E10622">
              <w:rPr>
                <w:sz w:val="20"/>
                <w:szCs w:val="20"/>
              </w:rPr>
              <w:t>Waarborgt het veilig en schadevrij vastzetten en losmaken van goederen en/of transportmiddelen.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78" w:type="dxa"/>
            <w:tcBorders>
              <w:right w:val="single" w:sz="4" w:space="0" w:color="auto"/>
            </w:tcBorders>
          </w:tcPr>
          <w:p w:rsidR="003A7D87" w:rsidRPr="00E10622" w:rsidRDefault="003A7D87" w:rsidP="00861731">
            <w:pPr>
              <w:pStyle w:val="Koptekst"/>
              <w:tabs>
                <w:tab w:val="clear" w:pos="4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E10622">
              <w:rPr>
                <w:sz w:val="20"/>
                <w:szCs w:val="20"/>
              </w:rPr>
              <w:t>Rondt het waarborgen van het veilig en schadevrij vastzetten en losmaken van goederen en/of transportmiddelen af.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87" w:rsidRDefault="003A7D87" w:rsidP="00861731">
            <w:pPr>
              <w:pStyle w:val="Koptekst"/>
              <w:tabs>
                <w:tab w:val="clear" w:pos="4513"/>
              </w:tabs>
            </w:pPr>
          </w:p>
        </w:tc>
      </w:tr>
      <w:tr w:rsidR="003A7D87" w:rsidTr="003A7D87">
        <w:trPr>
          <w:cantSplit/>
        </w:trPr>
        <w:tc>
          <w:tcPr>
            <w:tcW w:w="1591" w:type="dxa"/>
          </w:tcPr>
          <w:p w:rsidR="003A7D87" w:rsidRDefault="003A7D87" w:rsidP="00861731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1" w:type="dxa"/>
            <w:gridSpan w:val="4"/>
          </w:tcPr>
          <w:p w:rsidR="003A7D87" w:rsidRDefault="003A7D87" w:rsidP="00861731"/>
          <w:p w:rsidR="003A7D87" w:rsidRDefault="003A7D87" w:rsidP="00861731"/>
          <w:p w:rsidR="003A7D87" w:rsidRDefault="003A7D87" w:rsidP="00861731"/>
          <w:p w:rsidR="00A47C0A" w:rsidRDefault="00A47C0A" w:rsidP="00861731"/>
          <w:p w:rsidR="00A47C0A" w:rsidRDefault="00A47C0A" w:rsidP="00861731"/>
          <w:p w:rsidR="00A47C0A" w:rsidRDefault="00A47C0A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</w:tc>
      </w:tr>
    </w:tbl>
    <w:p w:rsidR="00861731" w:rsidRDefault="00861731" w:rsidP="00861731"/>
    <w:p w:rsidR="00861731" w:rsidRDefault="00861731" w:rsidP="00861731">
      <w:pPr>
        <w:pStyle w:val="Koptekst"/>
        <w:tabs>
          <w:tab w:val="clear" w:pos="4513"/>
        </w:tabs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9"/>
        <w:gridCol w:w="4882"/>
        <w:gridCol w:w="1071"/>
        <w:gridCol w:w="800"/>
        <w:gridCol w:w="800"/>
      </w:tblGrid>
      <w:tr w:rsidR="003A7D87" w:rsidRPr="00EE697B" w:rsidTr="003A7D87">
        <w:tc>
          <w:tcPr>
            <w:tcW w:w="1589" w:type="dxa"/>
          </w:tcPr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>Kerntaak 3</w:t>
            </w:r>
          </w:p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2" w:type="dxa"/>
          </w:tcPr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sz w:val="20"/>
                <w:szCs w:val="20"/>
              </w:rPr>
              <w:t>Controleert goederen, gegevens en transportmiddelen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3A7D87" w:rsidTr="003A7D87">
        <w:trPr>
          <w:cantSplit/>
        </w:trPr>
        <w:tc>
          <w:tcPr>
            <w:tcW w:w="1589" w:type="dxa"/>
            <w:vMerge w:val="restart"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E10622">
              <w:rPr>
                <w:sz w:val="20"/>
                <w:szCs w:val="20"/>
              </w:rPr>
              <w:t>Controleert goederen en transportmiddelen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89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E10622">
              <w:rPr>
                <w:sz w:val="20"/>
                <w:szCs w:val="20"/>
              </w:rPr>
              <w:t>Controleert en registreert gegevens t.b.v. het ladingdossier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89" w:type="dxa"/>
            <w:vMerge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E10622">
              <w:rPr>
                <w:sz w:val="20"/>
                <w:szCs w:val="20"/>
              </w:rPr>
              <w:t>Inspecteert en rapporteert schades aan goederen en transportmiddelen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89" w:type="dxa"/>
          </w:tcPr>
          <w:p w:rsidR="003A7D87" w:rsidRDefault="003A7D87" w:rsidP="00861731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3" w:type="dxa"/>
            <w:gridSpan w:val="4"/>
          </w:tcPr>
          <w:p w:rsidR="003A7D87" w:rsidRDefault="003A7D87" w:rsidP="00861731"/>
          <w:p w:rsidR="003A7D87" w:rsidRDefault="003A7D87" w:rsidP="00861731"/>
          <w:p w:rsidR="003A7D87" w:rsidRDefault="003A7D87" w:rsidP="00861731"/>
          <w:p w:rsidR="00A47C0A" w:rsidRDefault="00A47C0A" w:rsidP="00861731"/>
          <w:p w:rsidR="003A7D87" w:rsidRDefault="003A7D87" w:rsidP="00861731"/>
          <w:p w:rsidR="00A47C0A" w:rsidRDefault="00A47C0A" w:rsidP="00861731"/>
          <w:p w:rsidR="00A47C0A" w:rsidRDefault="00A47C0A" w:rsidP="00861731"/>
          <w:p w:rsidR="00A47C0A" w:rsidRDefault="00A47C0A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</w:tc>
      </w:tr>
    </w:tbl>
    <w:p w:rsidR="00861731" w:rsidRDefault="00861731" w:rsidP="00861731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1"/>
        <w:gridCol w:w="4834"/>
        <w:gridCol w:w="1075"/>
        <w:gridCol w:w="821"/>
        <w:gridCol w:w="821"/>
      </w:tblGrid>
      <w:tr w:rsidR="003A7D87" w:rsidRPr="00EE697B" w:rsidTr="003A7D87">
        <w:tc>
          <w:tcPr>
            <w:tcW w:w="1591" w:type="dxa"/>
          </w:tcPr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EE697B">
              <w:rPr>
                <w:b/>
                <w:bCs/>
                <w:sz w:val="20"/>
                <w:szCs w:val="20"/>
              </w:rPr>
              <w:t>Kerntaak 4</w:t>
            </w:r>
          </w:p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4" w:type="dxa"/>
          </w:tcPr>
          <w:p w:rsidR="003A7D87" w:rsidRPr="00EE697B" w:rsidRDefault="003A7D87" w:rsidP="00861731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sz w:val="20"/>
                <w:szCs w:val="20"/>
              </w:rPr>
              <w:t>Coördineert en bewaakt het operationele proces t.b.v. de haven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A7D87" w:rsidRPr="00EE697B" w:rsidRDefault="003A7D87" w:rsidP="003A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EE697B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3A7D87" w:rsidTr="003A7D87">
        <w:trPr>
          <w:cantSplit/>
        </w:trPr>
        <w:tc>
          <w:tcPr>
            <w:tcW w:w="1591" w:type="dxa"/>
            <w:vMerge w:val="restart"/>
          </w:tcPr>
          <w:p w:rsidR="003A7D87" w:rsidRDefault="003A7D87" w:rsidP="00861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E10622" w:rsidRDefault="003A7D87" w:rsidP="00861731">
            <w:pPr>
              <w:rPr>
                <w:rFonts w:eastAsia="Arial Unicode MS" w:cs="Arial"/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4.1 Bereidt het operationele proces voor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4.2 Maakt en bewaakt de planning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4.3 Bewaakt de voortgang en stuurt de uitvoering van het operationele proces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4.5 Registreert en rapporteert informatie m.b.t. het operationele proces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4.6 Draagt zorg voor het adequaat gebruik van werktuigen, gereedschappen en materialen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  <w:vMerge/>
          </w:tcPr>
          <w:p w:rsidR="003A7D87" w:rsidRDefault="003A7D87" w:rsidP="00861731"/>
        </w:tc>
        <w:tc>
          <w:tcPr>
            <w:tcW w:w="4834" w:type="dxa"/>
            <w:tcBorders>
              <w:right w:val="single" w:sz="4" w:space="0" w:color="auto"/>
            </w:tcBorders>
            <w:vAlign w:val="center"/>
          </w:tcPr>
          <w:p w:rsidR="003A7D87" w:rsidRPr="00A47C0A" w:rsidRDefault="003A7D87" w:rsidP="00861731">
            <w:pPr>
              <w:rPr>
                <w:sz w:val="20"/>
                <w:szCs w:val="20"/>
              </w:rPr>
            </w:pPr>
            <w:r w:rsidRPr="00E10622">
              <w:rPr>
                <w:sz w:val="20"/>
                <w:szCs w:val="20"/>
              </w:rPr>
              <w:t>4.7 Signaleert en handelt bij problemen en onveilige situaties in het operationele proces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87" w:rsidRDefault="003A7D87" w:rsidP="00861731"/>
        </w:tc>
      </w:tr>
      <w:tr w:rsidR="003A7D87" w:rsidTr="003A7D87">
        <w:trPr>
          <w:cantSplit/>
        </w:trPr>
        <w:tc>
          <w:tcPr>
            <w:tcW w:w="1591" w:type="dxa"/>
          </w:tcPr>
          <w:p w:rsidR="003A7D87" w:rsidRDefault="003A7D87" w:rsidP="00861731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7551" w:type="dxa"/>
            <w:gridSpan w:val="4"/>
          </w:tcPr>
          <w:p w:rsidR="003A7D87" w:rsidRDefault="003A7D87" w:rsidP="00861731"/>
          <w:p w:rsidR="003A7D87" w:rsidRDefault="003A7D87" w:rsidP="00861731"/>
          <w:p w:rsidR="003A7D87" w:rsidRDefault="003A7D87" w:rsidP="00861731"/>
          <w:p w:rsidR="00A47C0A" w:rsidRDefault="00A47C0A" w:rsidP="00861731"/>
          <w:p w:rsidR="00A47C0A" w:rsidRDefault="00A47C0A" w:rsidP="00861731"/>
          <w:p w:rsidR="00A47C0A" w:rsidRDefault="00A47C0A" w:rsidP="00861731"/>
          <w:p w:rsidR="003A7D87" w:rsidRDefault="003A7D87" w:rsidP="00861731"/>
          <w:p w:rsidR="00A47C0A" w:rsidRDefault="00A47C0A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  <w:p w:rsidR="003A7D87" w:rsidRDefault="003A7D87" w:rsidP="00861731"/>
        </w:tc>
      </w:tr>
      <w:bookmarkEnd w:id="0"/>
    </w:tbl>
    <w:p w:rsidR="00861731" w:rsidRDefault="00861731" w:rsidP="00861731"/>
    <w:p w:rsidR="00C4500F" w:rsidRDefault="00C4500F" w:rsidP="00C4500F"/>
    <w:p w:rsidR="004D7AF4" w:rsidRDefault="004D7AF4" w:rsidP="004D7AF4"/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0A" w:rsidRDefault="00A47C0A" w:rsidP="00F17FE1">
      <w:pPr>
        <w:spacing w:line="240" w:lineRule="auto"/>
      </w:pPr>
      <w:r>
        <w:separator/>
      </w:r>
    </w:p>
  </w:endnote>
  <w:endnote w:type="continuationSeparator" w:id="0">
    <w:p w:rsidR="00A47C0A" w:rsidRDefault="00A47C0A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0A" w:rsidRPr="00F17FE1" w:rsidRDefault="00A47C0A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Begeleidingsformulier coördinator havenoperaties </w:t>
    </w:r>
    <w:r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 xml:space="preserve">LC | </w:t>
    </w:r>
    <w:r w:rsidRPr="00F17FE1">
      <w:rPr>
        <w:rFonts w:cs="Arial"/>
        <w:sz w:val="16"/>
        <w:szCs w:val="16"/>
      </w:rPr>
      <w:t xml:space="preserve">Versie </w:t>
    </w:r>
    <w:r>
      <w:rPr>
        <w:rFonts w:cs="Arial"/>
        <w:sz w:val="16"/>
        <w:szCs w:val="16"/>
      </w:rPr>
      <w:t>1</w:t>
    </w:r>
    <w:r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Pr="00F17FE1"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 xml:space="preserve">Pagina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PAGE </w:instrText>
    </w:r>
    <w:r w:rsidRPr="00F17FE1">
      <w:rPr>
        <w:rFonts w:cs="Arial"/>
        <w:sz w:val="16"/>
        <w:szCs w:val="16"/>
      </w:rPr>
      <w:fldChar w:fldCharType="separate"/>
    </w:r>
    <w:r w:rsidR="0064684D">
      <w:rPr>
        <w:rFonts w:cs="Arial"/>
        <w:noProof/>
        <w:sz w:val="16"/>
        <w:szCs w:val="16"/>
      </w:rPr>
      <w:t>1</w:t>
    </w:r>
    <w:r w:rsidRPr="00F17FE1">
      <w:rPr>
        <w:rFonts w:cs="Arial"/>
        <w:sz w:val="16"/>
        <w:szCs w:val="16"/>
      </w:rPr>
      <w:fldChar w:fldCharType="end"/>
    </w:r>
    <w:r w:rsidRPr="00F17FE1">
      <w:rPr>
        <w:rFonts w:cs="Arial"/>
        <w:sz w:val="16"/>
        <w:szCs w:val="16"/>
      </w:rPr>
      <w:t xml:space="preserve"> van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NUMPAGES  </w:instrText>
    </w:r>
    <w:r w:rsidRPr="00F17FE1">
      <w:rPr>
        <w:rFonts w:cs="Arial"/>
        <w:sz w:val="16"/>
        <w:szCs w:val="16"/>
      </w:rPr>
      <w:fldChar w:fldCharType="separate"/>
    </w:r>
    <w:r w:rsidR="0064684D">
      <w:rPr>
        <w:rFonts w:cs="Arial"/>
        <w:noProof/>
        <w:sz w:val="16"/>
        <w:szCs w:val="16"/>
      </w:rPr>
      <w:t>2</w:t>
    </w:r>
    <w:r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0A" w:rsidRDefault="00A47C0A" w:rsidP="00F17FE1">
      <w:pPr>
        <w:spacing w:line="240" w:lineRule="auto"/>
      </w:pPr>
      <w:r>
        <w:separator/>
      </w:r>
    </w:p>
  </w:footnote>
  <w:footnote w:type="continuationSeparator" w:id="0">
    <w:p w:rsidR="00A47C0A" w:rsidRDefault="00A47C0A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0A" w:rsidRDefault="00A47C0A">
    <w:pPr>
      <w:pStyle w:val="Koptekst"/>
      <w:rPr>
        <w:rFonts w:cs="Arial"/>
        <w:b/>
        <w:sz w:val="28"/>
        <w:szCs w:val="28"/>
      </w:rPr>
    </w:pPr>
    <w:r w:rsidRPr="003A7D87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1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  <w:szCs w:val="28"/>
      </w:rPr>
      <w:t xml:space="preserve">Coördinator havenoperaties </w:t>
    </w:r>
  </w:p>
  <w:p w:rsidR="00A47C0A" w:rsidRDefault="00A47C0A">
    <w:pPr>
      <w:pStyle w:val="Koptekst"/>
      <w:rPr>
        <w:rFonts w:cs="Arial"/>
        <w:b/>
        <w:sz w:val="28"/>
        <w:szCs w:val="28"/>
      </w:rPr>
    </w:pPr>
  </w:p>
  <w:p w:rsidR="00A47C0A" w:rsidRPr="00F17FE1" w:rsidRDefault="00A47C0A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465"/>
    <w:multiLevelType w:val="multilevel"/>
    <w:tmpl w:val="C152DA9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CAA05E1"/>
    <w:multiLevelType w:val="multilevel"/>
    <w:tmpl w:val="4E00E8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5A29C9"/>
    <w:multiLevelType w:val="multilevel"/>
    <w:tmpl w:val="58425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1D1F6B"/>
    <w:multiLevelType w:val="multilevel"/>
    <w:tmpl w:val="2C7E67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EA01F9"/>
    <w:multiLevelType w:val="multilevel"/>
    <w:tmpl w:val="5A40C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6061E2"/>
    <w:multiLevelType w:val="multilevel"/>
    <w:tmpl w:val="CA1E98C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0632B3"/>
    <w:multiLevelType w:val="multilevel"/>
    <w:tmpl w:val="8C227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250F"/>
    <w:rsid w:val="000061CD"/>
    <w:rsid w:val="00006445"/>
    <w:rsid w:val="000145F8"/>
    <w:rsid w:val="00021D2E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266C"/>
    <w:rsid w:val="00075F1D"/>
    <w:rsid w:val="00076378"/>
    <w:rsid w:val="000808C9"/>
    <w:rsid w:val="0008489E"/>
    <w:rsid w:val="000857F0"/>
    <w:rsid w:val="0008768B"/>
    <w:rsid w:val="0009786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377E"/>
    <w:rsid w:val="000F461F"/>
    <w:rsid w:val="00101CC7"/>
    <w:rsid w:val="00102C11"/>
    <w:rsid w:val="00102E62"/>
    <w:rsid w:val="00107FA9"/>
    <w:rsid w:val="00111E03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D7F39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4C62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726"/>
    <w:rsid w:val="00384D56"/>
    <w:rsid w:val="00386196"/>
    <w:rsid w:val="0039138C"/>
    <w:rsid w:val="0039487F"/>
    <w:rsid w:val="0039623F"/>
    <w:rsid w:val="003A059D"/>
    <w:rsid w:val="003A30DC"/>
    <w:rsid w:val="003A5E44"/>
    <w:rsid w:val="003A7432"/>
    <w:rsid w:val="003A7D87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31513"/>
    <w:rsid w:val="004340C3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AF4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02F5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3FCB"/>
    <w:rsid w:val="005B5E9B"/>
    <w:rsid w:val="005C1CBA"/>
    <w:rsid w:val="005C1CFB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31F0"/>
    <w:rsid w:val="006253AF"/>
    <w:rsid w:val="006368DF"/>
    <w:rsid w:val="006413B0"/>
    <w:rsid w:val="006430AB"/>
    <w:rsid w:val="006455E5"/>
    <w:rsid w:val="0064684D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2D8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2E4D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18CE"/>
    <w:rsid w:val="007A368B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731"/>
    <w:rsid w:val="00861C7D"/>
    <w:rsid w:val="00862801"/>
    <w:rsid w:val="00867AED"/>
    <w:rsid w:val="008701AF"/>
    <w:rsid w:val="008753B0"/>
    <w:rsid w:val="00880342"/>
    <w:rsid w:val="008838FD"/>
    <w:rsid w:val="00883AE3"/>
    <w:rsid w:val="00883B4B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51A2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55CD"/>
    <w:rsid w:val="009E789C"/>
    <w:rsid w:val="009F13F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47C0A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0565"/>
    <w:rsid w:val="00AE59CF"/>
    <w:rsid w:val="00AF11BB"/>
    <w:rsid w:val="00AF77DA"/>
    <w:rsid w:val="00B0235D"/>
    <w:rsid w:val="00B02786"/>
    <w:rsid w:val="00B1278E"/>
    <w:rsid w:val="00B14E72"/>
    <w:rsid w:val="00B17DE3"/>
    <w:rsid w:val="00B17F67"/>
    <w:rsid w:val="00B17F6F"/>
    <w:rsid w:val="00B2736D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1559"/>
    <w:rsid w:val="00B83BBF"/>
    <w:rsid w:val="00B91D80"/>
    <w:rsid w:val="00B94928"/>
    <w:rsid w:val="00BA3C2C"/>
    <w:rsid w:val="00BA51AA"/>
    <w:rsid w:val="00BB0EB2"/>
    <w:rsid w:val="00BB2394"/>
    <w:rsid w:val="00BB3767"/>
    <w:rsid w:val="00BB3808"/>
    <w:rsid w:val="00BC1A2E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25012"/>
    <w:rsid w:val="00C278BA"/>
    <w:rsid w:val="00C32471"/>
    <w:rsid w:val="00C368E8"/>
    <w:rsid w:val="00C40D0B"/>
    <w:rsid w:val="00C424D6"/>
    <w:rsid w:val="00C42F27"/>
    <w:rsid w:val="00C436B8"/>
    <w:rsid w:val="00C4500F"/>
    <w:rsid w:val="00C457A5"/>
    <w:rsid w:val="00C466D1"/>
    <w:rsid w:val="00C478F4"/>
    <w:rsid w:val="00C50857"/>
    <w:rsid w:val="00C54562"/>
    <w:rsid w:val="00C62E90"/>
    <w:rsid w:val="00C65D17"/>
    <w:rsid w:val="00C83F50"/>
    <w:rsid w:val="00CA629E"/>
    <w:rsid w:val="00CA753A"/>
    <w:rsid w:val="00CB309A"/>
    <w:rsid w:val="00CB4524"/>
    <w:rsid w:val="00CC48E7"/>
    <w:rsid w:val="00CC7405"/>
    <w:rsid w:val="00CD6C8C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4CA6"/>
    <w:rsid w:val="00DA5BD0"/>
    <w:rsid w:val="00DA5C95"/>
    <w:rsid w:val="00DB0690"/>
    <w:rsid w:val="00DB3DDC"/>
    <w:rsid w:val="00DB48A7"/>
    <w:rsid w:val="00DB5268"/>
    <w:rsid w:val="00DB6E54"/>
    <w:rsid w:val="00DC34C0"/>
    <w:rsid w:val="00DC42D1"/>
    <w:rsid w:val="00DC54F3"/>
    <w:rsid w:val="00DD23C4"/>
    <w:rsid w:val="00DD474B"/>
    <w:rsid w:val="00DF3E30"/>
    <w:rsid w:val="00E015A2"/>
    <w:rsid w:val="00E02D38"/>
    <w:rsid w:val="00E10622"/>
    <w:rsid w:val="00E12201"/>
    <w:rsid w:val="00E12CC7"/>
    <w:rsid w:val="00E20946"/>
    <w:rsid w:val="00E22220"/>
    <w:rsid w:val="00E25F12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79C9"/>
    <w:rsid w:val="00EA5FE0"/>
    <w:rsid w:val="00EA6C55"/>
    <w:rsid w:val="00EB7655"/>
    <w:rsid w:val="00ED1B28"/>
    <w:rsid w:val="00ED467B"/>
    <w:rsid w:val="00ED701D"/>
    <w:rsid w:val="00EE2D58"/>
    <w:rsid w:val="00EE35B9"/>
    <w:rsid w:val="00EE38D9"/>
    <w:rsid w:val="00EE697B"/>
    <w:rsid w:val="00EF2C9F"/>
    <w:rsid w:val="00F0049E"/>
    <w:rsid w:val="00F01250"/>
    <w:rsid w:val="00F0181C"/>
    <w:rsid w:val="00F05A24"/>
    <w:rsid w:val="00F10D7F"/>
    <w:rsid w:val="00F1639D"/>
    <w:rsid w:val="00F17FE1"/>
    <w:rsid w:val="00F25720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00250F"/>
    <w:pPr>
      <w:keepNext/>
      <w:outlineLvl w:val="0"/>
    </w:pPr>
    <w:rPr>
      <w:rFonts w:eastAsia="Arial Unicode MS" w:cs="Arial"/>
      <w:b/>
      <w:bCs/>
      <w:sz w:val="24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450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1Char">
    <w:name w:val="Kop 1 Char"/>
    <w:basedOn w:val="Standaardalinea-lettertype"/>
    <w:link w:val="Kop1"/>
    <w:rsid w:val="0000250F"/>
    <w:rPr>
      <w:rFonts w:ascii="Arial" w:eastAsia="Arial Unicode MS" w:hAnsi="Arial" w:cs="Arial"/>
      <w:b/>
      <w:bCs/>
      <w:sz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450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3A7D8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3A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dcterms:created xsi:type="dcterms:W3CDTF">2014-11-13T13:00:00Z</dcterms:created>
  <dcterms:modified xsi:type="dcterms:W3CDTF">2014-11-13T16:13:00Z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1921162308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  <property fmtid="{D5CDD505-2E9C-101B-9397-08002B2CF9AE}" pid="8" name="_PreviousAdHocReviewCycleID">
    <vt:i4>1580709758</vt:i4>
  </property>
</Properties>
</file>